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34" w:rsidRPr="007D79A9" w:rsidRDefault="00A81A34" w:rsidP="00A81A34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thick"/>
        </w:rPr>
      </w:pPr>
      <w:r w:rsidRPr="007D79A9">
        <w:rPr>
          <w:rFonts w:asciiTheme="majorHAnsi" w:hAnsiTheme="majorHAnsi"/>
          <w:b/>
          <w:sz w:val="28"/>
          <w:szCs w:val="28"/>
          <w:u w:val="thick"/>
        </w:rPr>
        <w:t>Office of the Principal</w:t>
      </w:r>
    </w:p>
    <w:p w:rsidR="004259DC" w:rsidRPr="004259DC" w:rsidRDefault="004259DC" w:rsidP="004259D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thick"/>
        </w:rPr>
      </w:pPr>
      <w:r w:rsidRPr="004259DC">
        <w:rPr>
          <w:rFonts w:ascii="Arial" w:hAnsi="Arial" w:cs="Arial"/>
          <w:b/>
          <w:sz w:val="40"/>
          <w:szCs w:val="40"/>
          <w:u w:val="thick"/>
        </w:rPr>
        <w:t>UTKAL INSTITUTE OF ENGINEERING &amp; TECHNOLOGY</w:t>
      </w:r>
    </w:p>
    <w:p w:rsidR="004259DC" w:rsidRPr="00774181" w:rsidRDefault="004259DC" w:rsidP="004259D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7418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81A34" w:rsidRPr="007D79A9" w:rsidRDefault="00A81A34" w:rsidP="00A81A34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7D79A9">
        <w:rPr>
          <w:rFonts w:asciiTheme="majorHAnsi" w:hAnsiTheme="majorHAnsi"/>
          <w:b/>
          <w:sz w:val="28"/>
          <w:szCs w:val="28"/>
          <w:u w:val="single"/>
        </w:rPr>
        <w:t>Constitution of committee for SC/ST</w:t>
      </w:r>
    </w:p>
    <w:p w:rsidR="00A81A34" w:rsidRDefault="00A81A34" w:rsidP="00A81A34">
      <w:pPr>
        <w:spacing w:after="0" w:line="240" w:lineRule="auto"/>
        <w:rPr>
          <w:b/>
          <w:sz w:val="28"/>
          <w:szCs w:val="28"/>
        </w:rPr>
      </w:pPr>
    </w:p>
    <w:p w:rsidR="00A81A34" w:rsidRPr="007D79A9" w:rsidRDefault="00EB2691" w:rsidP="00A81A3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REF:-UIET</w:t>
      </w:r>
      <w:r w:rsidR="00A81A34" w:rsidRPr="007D79A9">
        <w:rPr>
          <w:b/>
          <w:sz w:val="28"/>
          <w:szCs w:val="28"/>
        </w:rPr>
        <w:t>/COR/</w:t>
      </w:r>
      <w:r w:rsidR="00B73970">
        <w:rPr>
          <w:b/>
          <w:sz w:val="28"/>
          <w:szCs w:val="28"/>
        </w:rPr>
        <w:t>683</w:t>
      </w:r>
      <w:r w:rsidR="008B2E29">
        <w:rPr>
          <w:b/>
          <w:sz w:val="28"/>
          <w:szCs w:val="28"/>
        </w:rPr>
        <w:t>/16</w:t>
      </w:r>
      <w:r w:rsidR="00A81A34" w:rsidRPr="007D79A9">
        <w:rPr>
          <w:b/>
          <w:sz w:val="28"/>
          <w:szCs w:val="28"/>
        </w:rPr>
        <w:t xml:space="preserve">                                        </w:t>
      </w:r>
      <w:bookmarkStart w:id="0" w:name="_GoBack"/>
      <w:bookmarkEnd w:id="0"/>
      <w:r w:rsidR="00A81A34">
        <w:rPr>
          <w:b/>
          <w:sz w:val="28"/>
          <w:szCs w:val="28"/>
        </w:rPr>
        <w:t xml:space="preserve">    </w:t>
      </w:r>
      <w:r w:rsidR="008B2E29">
        <w:rPr>
          <w:b/>
          <w:sz w:val="28"/>
          <w:szCs w:val="28"/>
        </w:rPr>
        <w:t xml:space="preserve">                  DATE:-10/08/16</w:t>
      </w:r>
    </w:p>
    <w:p w:rsidR="00A81A34" w:rsidRDefault="00A81A34" w:rsidP="00A81A34">
      <w:pPr>
        <w:spacing w:after="0" w:line="240" w:lineRule="auto"/>
        <w:rPr>
          <w:b/>
          <w:sz w:val="24"/>
          <w:szCs w:val="24"/>
        </w:rPr>
      </w:pPr>
    </w:p>
    <w:p w:rsidR="00A81A34" w:rsidRDefault="00A81A34" w:rsidP="00A81A34">
      <w:pPr>
        <w:spacing w:after="0" w:line="240" w:lineRule="auto"/>
        <w:rPr>
          <w:b/>
          <w:sz w:val="24"/>
          <w:szCs w:val="24"/>
        </w:rPr>
      </w:pPr>
    </w:p>
    <w:p w:rsidR="00A81A34" w:rsidRDefault="00A81A34" w:rsidP="00A81A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D79A9">
        <w:rPr>
          <w:sz w:val="28"/>
          <w:szCs w:val="28"/>
        </w:rPr>
        <w:t>As per the Scheduled Castes and the scheduled Tribes (Prevention of Atrociti</w:t>
      </w:r>
      <w:r>
        <w:rPr>
          <w:sz w:val="28"/>
          <w:szCs w:val="28"/>
        </w:rPr>
        <w:t>es) act, 1989 No. 33 of 1989 dated</w:t>
      </w:r>
      <w:r w:rsidRPr="007D79A9">
        <w:rPr>
          <w:sz w:val="28"/>
          <w:szCs w:val="28"/>
        </w:rPr>
        <w:t xml:space="preserve"> 11.09.1989, a committee was </w:t>
      </w:r>
      <w:r>
        <w:rPr>
          <w:sz w:val="28"/>
          <w:szCs w:val="28"/>
        </w:rPr>
        <w:t>specially formed</w:t>
      </w:r>
      <w:r w:rsidRPr="007D79A9">
        <w:rPr>
          <w:sz w:val="28"/>
          <w:szCs w:val="28"/>
        </w:rPr>
        <w:t xml:space="preserve"> for SC/ST for the year</w:t>
      </w:r>
      <w:r>
        <w:rPr>
          <w:sz w:val="28"/>
          <w:szCs w:val="28"/>
        </w:rPr>
        <w:t xml:space="preserve"> </w:t>
      </w:r>
      <w:r w:rsidR="008B2E29">
        <w:rPr>
          <w:sz w:val="28"/>
          <w:szCs w:val="28"/>
        </w:rPr>
        <w:t>2016-17</w:t>
      </w:r>
      <w:r w:rsidRPr="007D79A9">
        <w:rPr>
          <w:sz w:val="28"/>
          <w:szCs w:val="28"/>
        </w:rPr>
        <w:t xml:space="preserve"> in which Principal of institution has remained as Chairman. In addition</w:t>
      </w:r>
      <w:r>
        <w:rPr>
          <w:sz w:val="28"/>
          <w:szCs w:val="28"/>
        </w:rPr>
        <w:t>,</w:t>
      </w:r>
      <w:r w:rsidRPr="007D79A9">
        <w:rPr>
          <w:sz w:val="28"/>
          <w:szCs w:val="28"/>
        </w:rPr>
        <w:t xml:space="preserve"> following staff have been appointed as the members of the said committee.</w:t>
      </w:r>
    </w:p>
    <w:p w:rsidR="00EB2691" w:rsidRDefault="00EB2691" w:rsidP="00A81A34">
      <w:pPr>
        <w:spacing w:after="0"/>
        <w:jc w:val="both"/>
        <w:rPr>
          <w:sz w:val="28"/>
          <w:szCs w:val="28"/>
        </w:rPr>
      </w:pPr>
    </w:p>
    <w:p w:rsidR="00A81A34" w:rsidRDefault="00EB2691" w:rsidP="00A81A34">
      <w:pPr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A81A34" w:rsidRPr="00EE01CE">
        <w:rPr>
          <w:sz w:val="28"/>
          <w:szCs w:val="28"/>
          <w:u w:val="single"/>
        </w:rPr>
        <w:t>NAME</w:t>
      </w:r>
      <w:r>
        <w:rPr>
          <w:sz w:val="28"/>
          <w:szCs w:val="28"/>
        </w:rPr>
        <w:t xml:space="preserve"> &amp; </w:t>
      </w:r>
      <w:r w:rsidR="00A81A34" w:rsidRPr="00EE01CE">
        <w:rPr>
          <w:sz w:val="28"/>
          <w:szCs w:val="28"/>
          <w:u w:val="single"/>
        </w:rPr>
        <w:t>DESIGNATION</w:t>
      </w:r>
    </w:p>
    <w:p w:rsidR="00EB2691" w:rsidRPr="007D79A9" w:rsidRDefault="00EB2691" w:rsidP="00A81A34">
      <w:pPr>
        <w:spacing w:after="0"/>
        <w:jc w:val="both"/>
        <w:rPr>
          <w:sz w:val="28"/>
          <w:szCs w:val="28"/>
        </w:rPr>
      </w:pPr>
    </w:p>
    <w:p w:rsidR="00EB2691" w:rsidRDefault="00EB2691" w:rsidP="00EB2691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Principal UIET</w:t>
      </w:r>
    </w:p>
    <w:p w:rsidR="00EB2691" w:rsidRPr="004E10FE" w:rsidRDefault="00EB2691" w:rsidP="00EB269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proofErr w:type="spellStart"/>
      <w:r w:rsidRPr="004E10FE">
        <w:rPr>
          <w:rFonts w:cstheme="minorHAnsi"/>
          <w:sz w:val="28"/>
          <w:szCs w:val="28"/>
        </w:rPr>
        <w:t>Sarada</w:t>
      </w:r>
      <w:proofErr w:type="spellEnd"/>
      <w:r w:rsidRPr="004E10FE">
        <w:rPr>
          <w:rFonts w:cstheme="minorHAnsi"/>
          <w:sz w:val="28"/>
          <w:szCs w:val="28"/>
        </w:rPr>
        <w:t xml:space="preserve"> Prasad Swain (HOD. Mech.)</w:t>
      </w:r>
    </w:p>
    <w:p w:rsidR="00EB2691" w:rsidRPr="004E10FE" w:rsidRDefault="00EB2691" w:rsidP="00EB269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proofErr w:type="spellStart"/>
      <w:r w:rsidRPr="004E10FE">
        <w:rPr>
          <w:rFonts w:cstheme="minorHAnsi"/>
          <w:sz w:val="28"/>
          <w:szCs w:val="28"/>
        </w:rPr>
        <w:t>Shibasish</w:t>
      </w:r>
      <w:proofErr w:type="spellEnd"/>
      <w:r w:rsidRPr="004E10FE">
        <w:rPr>
          <w:rFonts w:cstheme="minorHAnsi"/>
          <w:sz w:val="28"/>
          <w:szCs w:val="28"/>
        </w:rPr>
        <w:t xml:space="preserve"> </w:t>
      </w:r>
      <w:proofErr w:type="spellStart"/>
      <w:r w:rsidRPr="004E10FE">
        <w:rPr>
          <w:rFonts w:cstheme="minorHAnsi"/>
          <w:sz w:val="28"/>
          <w:szCs w:val="28"/>
        </w:rPr>
        <w:t>Behera</w:t>
      </w:r>
      <w:proofErr w:type="spellEnd"/>
      <w:r w:rsidRPr="004E10FE">
        <w:rPr>
          <w:rFonts w:cstheme="minorHAnsi"/>
          <w:sz w:val="28"/>
          <w:szCs w:val="28"/>
        </w:rPr>
        <w:t xml:space="preserve"> (HOD. Elect)</w:t>
      </w:r>
    </w:p>
    <w:p w:rsidR="00D04C30" w:rsidRDefault="00EB2691" w:rsidP="00D04C30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proofErr w:type="spellStart"/>
      <w:r w:rsidRPr="009C51C8">
        <w:rPr>
          <w:rFonts w:cstheme="minorHAnsi"/>
          <w:sz w:val="28"/>
          <w:szCs w:val="28"/>
        </w:rPr>
        <w:t>Chitta</w:t>
      </w:r>
      <w:proofErr w:type="spellEnd"/>
      <w:r w:rsidRPr="009C51C8">
        <w:rPr>
          <w:rFonts w:cstheme="minorHAnsi"/>
          <w:sz w:val="28"/>
          <w:szCs w:val="28"/>
        </w:rPr>
        <w:t xml:space="preserve"> </w:t>
      </w:r>
      <w:proofErr w:type="spellStart"/>
      <w:r w:rsidRPr="009C51C8">
        <w:rPr>
          <w:rFonts w:cstheme="minorHAnsi"/>
          <w:sz w:val="28"/>
          <w:szCs w:val="28"/>
        </w:rPr>
        <w:t>Ranjan</w:t>
      </w:r>
      <w:proofErr w:type="spellEnd"/>
      <w:r w:rsidRPr="009C51C8">
        <w:rPr>
          <w:rFonts w:cstheme="minorHAnsi"/>
          <w:sz w:val="28"/>
          <w:szCs w:val="28"/>
        </w:rPr>
        <w:t xml:space="preserve"> </w:t>
      </w:r>
      <w:proofErr w:type="spellStart"/>
      <w:r w:rsidRPr="009C51C8">
        <w:rPr>
          <w:rFonts w:cstheme="minorHAnsi"/>
          <w:sz w:val="28"/>
          <w:szCs w:val="28"/>
        </w:rPr>
        <w:t>Parida</w:t>
      </w:r>
      <w:proofErr w:type="spellEnd"/>
      <w:r w:rsidR="009C51C8" w:rsidRPr="009C51C8">
        <w:rPr>
          <w:rFonts w:cstheme="minorHAnsi"/>
          <w:sz w:val="28"/>
          <w:szCs w:val="28"/>
        </w:rPr>
        <w:t xml:space="preserve"> (Lect. in Elect.)</w:t>
      </w:r>
    </w:p>
    <w:p w:rsidR="00B409C7" w:rsidRDefault="00B409C7" w:rsidP="00B409C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B409C7">
        <w:rPr>
          <w:rFonts w:cstheme="minorHAnsi"/>
          <w:sz w:val="28"/>
          <w:szCs w:val="28"/>
        </w:rPr>
        <w:t xml:space="preserve">Mrs. </w:t>
      </w:r>
      <w:proofErr w:type="spellStart"/>
      <w:r w:rsidRPr="00B409C7">
        <w:rPr>
          <w:rFonts w:cstheme="minorHAnsi"/>
          <w:sz w:val="28"/>
          <w:szCs w:val="28"/>
          <w:shd w:val="clear" w:color="auto" w:fill="F9F9F9"/>
        </w:rPr>
        <w:t>Manamaye</w:t>
      </w:r>
      <w:proofErr w:type="spellEnd"/>
      <w:r w:rsidRPr="00B409C7">
        <w:rPr>
          <w:rFonts w:cstheme="minorHAnsi"/>
          <w:sz w:val="28"/>
          <w:szCs w:val="28"/>
          <w:shd w:val="clear" w:color="auto" w:fill="F9F9F9"/>
        </w:rPr>
        <w:t xml:space="preserve"> </w:t>
      </w:r>
      <w:proofErr w:type="spellStart"/>
      <w:r w:rsidRPr="00B409C7">
        <w:rPr>
          <w:rFonts w:cstheme="minorHAnsi"/>
          <w:sz w:val="28"/>
          <w:szCs w:val="28"/>
          <w:shd w:val="clear" w:color="auto" w:fill="F9F9F9"/>
        </w:rPr>
        <w:t>Samantaray</w:t>
      </w:r>
      <w:proofErr w:type="spellEnd"/>
      <w:r w:rsidRPr="00B409C7">
        <w:rPr>
          <w:rFonts w:cstheme="minorHAnsi"/>
          <w:sz w:val="28"/>
          <w:szCs w:val="28"/>
        </w:rPr>
        <w:t xml:space="preserve"> (Member)         </w:t>
      </w:r>
    </w:p>
    <w:p w:rsidR="00B409C7" w:rsidRPr="00B409C7" w:rsidRDefault="00B409C7" w:rsidP="00B409C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B409C7">
        <w:rPr>
          <w:rFonts w:cstheme="minorHAnsi"/>
          <w:sz w:val="28"/>
          <w:szCs w:val="28"/>
        </w:rPr>
        <w:t xml:space="preserve">Mrs. </w:t>
      </w:r>
      <w:proofErr w:type="spellStart"/>
      <w:r w:rsidRPr="00B409C7">
        <w:rPr>
          <w:rFonts w:cstheme="minorHAnsi"/>
          <w:sz w:val="28"/>
          <w:szCs w:val="28"/>
          <w:shd w:val="clear" w:color="auto" w:fill="FFFFFF"/>
        </w:rPr>
        <w:t>Sarojini</w:t>
      </w:r>
      <w:proofErr w:type="spellEnd"/>
      <w:r w:rsidRPr="00B409C7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B409C7">
        <w:rPr>
          <w:rFonts w:cstheme="minorHAnsi"/>
          <w:sz w:val="28"/>
          <w:szCs w:val="28"/>
          <w:shd w:val="clear" w:color="auto" w:fill="FFFFFF"/>
        </w:rPr>
        <w:t>Samantaray</w:t>
      </w:r>
      <w:proofErr w:type="spellEnd"/>
      <w:r w:rsidRPr="00B409C7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(</w:t>
      </w:r>
      <w:r w:rsidRPr="00B409C7">
        <w:rPr>
          <w:rFonts w:cstheme="minorHAnsi"/>
          <w:sz w:val="28"/>
          <w:szCs w:val="28"/>
        </w:rPr>
        <w:t>Member</w:t>
      </w:r>
      <w:r>
        <w:rPr>
          <w:rFonts w:cstheme="minorHAnsi"/>
          <w:sz w:val="28"/>
          <w:szCs w:val="28"/>
        </w:rPr>
        <w:t>)</w:t>
      </w:r>
      <w:r w:rsidRPr="00B409C7">
        <w:rPr>
          <w:rFonts w:cstheme="minorHAnsi"/>
          <w:sz w:val="28"/>
          <w:szCs w:val="28"/>
        </w:rPr>
        <w:t xml:space="preserve">                                       </w:t>
      </w:r>
    </w:p>
    <w:p w:rsidR="00A81A34" w:rsidRDefault="00A81A34" w:rsidP="00A81A34">
      <w:pPr>
        <w:tabs>
          <w:tab w:val="left" w:pos="840"/>
        </w:tabs>
        <w:spacing w:before="240" w:after="0" w:line="360" w:lineRule="auto"/>
        <w:rPr>
          <w:sz w:val="28"/>
          <w:szCs w:val="28"/>
        </w:rPr>
      </w:pPr>
    </w:p>
    <w:p w:rsidR="00A81A34" w:rsidRPr="007D79A9" w:rsidRDefault="00A81A34" w:rsidP="00EB2691">
      <w:pPr>
        <w:tabs>
          <w:tab w:val="left" w:pos="840"/>
        </w:tabs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Principal</w:t>
      </w:r>
    </w:p>
    <w:p w:rsidR="000A4E2E" w:rsidRDefault="000A4E2E"/>
    <w:sectPr w:rsidR="000A4E2E" w:rsidSect="00BE1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26B6"/>
    <w:multiLevelType w:val="hybridMultilevel"/>
    <w:tmpl w:val="3310770A"/>
    <w:lvl w:ilvl="0" w:tplc="75887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0581"/>
    <w:rsid w:val="00075B0D"/>
    <w:rsid w:val="000A4E2E"/>
    <w:rsid w:val="003D0581"/>
    <w:rsid w:val="004259DC"/>
    <w:rsid w:val="005E4788"/>
    <w:rsid w:val="00740411"/>
    <w:rsid w:val="008B2E29"/>
    <w:rsid w:val="009C51C8"/>
    <w:rsid w:val="00A81A34"/>
    <w:rsid w:val="00AD1F58"/>
    <w:rsid w:val="00B409C7"/>
    <w:rsid w:val="00B73970"/>
    <w:rsid w:val="00BE18FE"/>
    <w:rsid w:val="00D04C30"/>
    <w:rsid w:val="00EB2691"/>
    <w:rsid w:val="00F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41F8"/>
  <w15:docId w15:val="{6DEF62E5-D98A-45EB-A95A-97A3B159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0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Utkal Engg college</cp:lastModifiedBy>
  <cp:revision>10</cp:revision>
  <dcterms:created xsi:type="dcterms:W3CDTF">2018-01-23T12:09:00Z</dcterms:created>
  <dcterms:modified xsi:type="dcterms:W3CDTF">2018-04-11T12:27:00Z</dcterms:modified>
</cp:coreProperties>
</file>